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2D732F" w14:paraId="65FF45D7" w14:textId="77777777" w:rsidTr="00796EB3">
        <w:trPr>
          <w:trHeight w:val="290"/>
        </w:trPr>
        <w:tc>
          <w:tcPr>
            <w:tcW w:w="2160" w:type="dxa"/>
          </w:tcPr>
          <w:p w14:paraId="7A212E7E" w14:textId="77777777" w:rsidR="0000007A" w:rsidRPr="002D732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732F">
              <w:rPr>
                <w:rFonts w:ascii="Arial" w:hAnsi="Arial" w:cs="Arial"/>
                <w:bCs/>
                <w:sz w:val="20"/>
                <w:szCs w:val="20"/>
                <w:lang w:val="en-GB"/>
              </w:rPr>
              <w:t>Name: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0196B3" w14:textId="77777777" w:rsidR="0000007A" w:rsidRPr="002D732F" w:rsidRDefault="00796EB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Pr="002D732F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UTTAR PRADESH JOURNAL OF ZOOLOGY</w:t>
              </w:r>
            </w:hyperlink>
          </w:p>
        </w:tc>
      </w:tr>
      <w:tr w:rsidR="0000007A" w:rsidRPr="002D732F" w14:paraId="0DF14AEF" w14:textId="77777777" w:rsidTr="00796EB3">
        <w:trPr>
          <w:trHeight w:val="290"/>
        </w:trPr>
        <w:tc>
          <w:tcPr>
            <w:tcW w:w="2160" w:type="dxa"/>
          </w:tcPr>
          <w:p w14:paraId="0D2729C4" w14:textId="77777777" w:rsidR="0000007A" w:rsidRPr="002D732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732F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A03D2" w14:textId="77777777" w:rsidR="0000007A" w:rsidRPr="002D732F" w:rsidRDefault="0047191C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73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Ms_UPJOZ_5631</w:t>
            </w:r>
          </w:p>
        </w:tc>
      </w:tr>
      <w:tr w:rsidR="0000007A" w:rsidRPr="002D732F" w14:paraId="3716CFAE" w14:textId="77777777" w:rsidTr="00796EB3">
        <w:trPr>
          <w:trHeight w:val="650"/>
        </w:trPr>
        <w:tc>
          <w:tcPr>
            <w:tcW w:w="2160" w:type="dxa"/>
          </w:tcPr>
          <w:p w14:paraId="7CD47CC6" w14:textId="77777777" w:rsidR="0000007A" w:rsidRPr="002D732F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732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3C2D8" w14:textId="77777777" w:rsidR="0000007A" w:rsidRPr="002D732F" w:rsidRDefault="0047191C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D732F">
              <w:rPr>
                <w:rFonts w:ascii="Arial" w:hAnsi="Arial" w:cs="Arial"/>
                <w:b/>
                <w:sz w:val="20"/>
                <w:szCs w:val="20"/>
                <w:lang w:val="en-GB"/>
              </w:rPr>
              <w:t>Antimicrobial Resistance mechanisms of drug-resistant bacterial pathogens</w:t>
            </w:r>
          </w:p>
        </w:tc>
      </w:tr>
      <w:tr w:rsidR="00CF0BBB" w:rsidRPr="002D732F" w14:paraId="4B2AA885" w14:textId="77777777" w:rsidTr="00796EB3">
        <w:trPr>
          <w:trHeight w:val="332"/>
        </w:trPr>
        <w:tc>
          <w:tcPr>
            <w:tcW w:w="2160" w:type="dxa"/>
          </w:tcPr>
          <w:p w14:paraId="012A1FC1" w14:textId="77777777" w:rsidR="00CF0BBB" w:rsidRPr="002D732F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732F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0E4E9" w14:textId="77777777" w:rsidR="00CF0BBB" w:rsidRPr="002D732F" w:rsidRDefault="0047191C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D732F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14:paraId="3E8FCE82" w14:textId="77777777" w:rsidR="00037D52" w:rsidRPr="002D732F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53E9C6C" w14:textId="4B6FFC68" w:rsidR="0005336F" w:rsidRPr="002D732F" w:rsidRDefault="0005336F" w:rsidP="0005336F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8"/>
        <w:gridCol w:w="5734"/>
        <w:gridCol w:w="3948"/>
      </w:tblGrid>
      <w:tr w:rsidR="0005336F" w:rsidRPr="002D732F" w14:paraId="2F486AD0" w14:textId="77777777" w:rsidTr="00556D1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E03BF57" w14:textId="77777777" w:rsidR="0005336F" w:rsidRPr="002D732F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D732F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2D732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60D039DB" w14:textId="77777777" w:rsidR="0005336F" w:rsidRPr="002D732F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5336F" w:rsidRPr="002D732F" w14:paraId="4979A7AD" w14:textId="77777777" w:rsidTr="00556D14">
        <w:tc>
          <w:tcPr>
            <w:tcW w:w="1265" w:type="pct"/>
            <w:noWrap/>
          </w:tcPr>
          <w:p w14:paraId="083688C1" w14:textId="77777777" w:rsidR="0005336F" w:rsidRPr="002D732F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F2909C3" w14:textId="77777777" w:rsidR="0005336F" w:rsidRPr="002D732F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D732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46859C7" w14:textId="77777777" w:rsidR="00B367DB" w:rsidRPr="002D732F" w:rsidRDefault="00B367DB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D732F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4248FC43" w14:textId="77777777" w:rsidR="00091F6A" w:rsidRPr="002D732F" w:rsidRDefault="00091F6A" w:rsidP="00091F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D732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2D732F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05026F6F" w14:textId="77777777" w:rsidR="0005336F" w:rsidRPr="002D732F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5336F" w:rsidRPr="002D732F" w14:paraId="454BDB31" w14:textId="77777777" w:rsidTr="00556D14">
        <w:trPr>
          <w:trHeight w:val="1264"/>
        </w:trPr>
        <w:tc>
          <w:tcPr>
            <w:tcW w:w="1265" w:type="pct"/>
            <w:noWrap/>
          </w:tcPr>
          <w:p w14:paraId="5B227415" w14:textId="77777777" w:rsidR="0005336F" w:rsidRPr="002D732F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73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53CC3A78" w14:textId="77777777" w:rsidR="0005336F" w:rsidRPr="002D732F" w:rsidRDefault="0005336F" w:rsidP="0005336F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35BCB62" w14:textId="77777777" w:rsidR="00060E44" w:rsidRPr="002D732F" w:rsidRDefault="00060E44" w:rsidP="0005336F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CEBFC90" w14:textId="093A0EF0" w:rsidR="0005336F" w:rsidRPr="002D732F" w:rsidRDefault="00060E44" w:rsidP="0005336F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D732F">
              <w:rPr>
                <w:rFonts w:ascii="Arial" w:hAnsi="Arial" w:cs="Arial"/>
                <w:sz w:val="20"/>
                <w:szCs w:val="20"/>
                <w:lang w:val="en-GB"/>
              </w:rPr>
              <w:t xml:space="preserve">The work is good and timely given the rising global challenges from AMR </w:t>
            </w:r>
          </w:p>
        </w:tc>
        <w:tc>
          <w:tcPr>
            <w:tcW w:w="1523" w:type="pct"/>
          </w:tcPr>
          <w:p w14:paraId="6444FA86" w14:textId="70A6759A" w:rsidR="0005336F" w:rsidRPr="002D732F" w:rsidRDefault="00F23251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D732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feedback</w:t>
            </w:r>
          </w:p>
        </w:tc>
      </w:tr>
      <w:tr w:rsidR="0005336F" w:rsidRPr="002D732F" w14:paraId="26991C39" w14:textId="77777777" w:rsidTr="00556D14">
        <w:trPr>
          <w:trHeight w:val="1262"/>
        </w:trPr>
        <w:tc>
          <w:tcPr>
            <w:tcW w:w="1265" w:type="pct"/>
            <w:noWrap/>
          </w:tcPr>
          <w:p w14:paraId="0A24D1F4" w14:textId="77777777" w:rsidR="0005336F" w:rsidRPr="002D732F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73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1972760" w14:textId="77777777" w:rsidR="0005336F" w:rsidRPr="002D732F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73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ECE6E62" w14:textId="77777777" w:rsidR="0005336F" w:rsidRPr="002D732F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06D7DA5" w14:textId="11B5A0B8" w:rsidR="0005336F" w:rsidRPr="002D732F" w:rsidRDefault="00060E44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73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title </w:t>
            </w:r>
            <w:r w:rsidR="006D0E0C" w:rsidRPr="002D73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is fair, though incomplete. After the last word, inserting a colon with an addition of </w:t>
            </w:r>
            <w:r w:rsidR="00C71BE5" w:rsidRPr="002D73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“a </w:t>
            </w:r>
            <w:r w:rsidR="005B653F" w:rsidRPr="002D73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descriptive</w:t>
            </w:r>
            <w:r w:rsidR="00C71BE5" w:rsidRPr="002D73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review” or better stated </w:t>
            </w:r>
            <w:proofErr w:type="gramStart"/>
            <w:r w:rsidR="00C71BE5" w:rsidRPr="002D73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as </w:t>
            </w:r>
            <w:bookmarkStart w:id="2" w:name="_Hlk217295162"/>
            <w:r w:rsidR="00C71BE5" w:rsidRPr="002D732F">
              <w:rPr>
                <w:rFonts w:ascii="Arial" w:hAnsi="Arial" w:cs="Arial"/>
                <w:b/>
                <w:bCs/>
                <w:sz w:val="20"/>
                <w:szCs w:val="20"/>
                <w:highlight w:val="green"/>
                <w:lang w:val="en-GB"/>
              </w:rPr>
              <w:t>:a</w:t>
            </w:r>
            <w:proofErr w:type="gramEnd"/>
            <w:r w:rsidR="00C71BE5" w:rsidRPr="002D732F">
              <w:rPr>
                <w:rFonts w:ascii="Arial" w:hAnsi="Arial" w:cs="Arial"/>
                <w:b/>
                <w:bCs/>
                <w:sz w:val="20"/>
                <w:szCs w:val="20"/>
                <w:highlight w:val="green"/>
                <w:lang w:val="en-GB"/>
              </w:rPr>
              <w:t xml:space="preserve"> narrative review</w:t>
            </w:r>
            <w:bookmarkEnd w:id="2"/>
            <w:r w:rsidR="00C71BE5" w:rsidRPr="002D73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” </w:t>
            </w:r>
          </w:p>
        </w:tc>
        <w:tc>
          <w:tcPr>
            <w:tcW w:w="1523" w:type="pct"/>
          </w:tcPr>
          <w:p w14:paraId="7379E6D3" w14:textId="67E0F015" w:rsidR="0005336F" w:rsidRPr="002D732F" w:rsidRDefault="00F23251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D732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Your suggested suggestion has been taken</w:t>
            </w:r>
          </w:p>
        </w:tc>
      </w:tr>
      <w:tr w:rsidR="0005336F" w:rsidRPr="002D732F" w14:paraId="6BE821E3" w14:textId="77777777" w:rsidTr="00556D14">
        <w:trPr>
          <w:trHeight w:val="1262"/>
        </w:trPr>
        <w:tc>
          <w:tcPr>
            <w:tcW w:w="1265" w:type="pct"/>
            <w:noWrap/>
          </w:tcPr>
          <w:p w14:paraId="5ADC7C04" w14:textId="77777777" w:rsidR="0005336F" w:rsidRPr="002D732F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D732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578E7FF7" w14:textId="77777777" w:rsidR="0005336F" w:rsidRPr="002D732F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0D010C2" w14:textId="78DBAF02" w:rsidR="0005336F" w:rsidRPr="002D732F" w:rsidRDefault="00D11CB8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73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abstract is good and okay by me</w:t>
            </w:r>
          </w:p>
        </w:tc>
        <w:tc>
          <w:tcPr>
            <w:tcW w:w="1523" w:type="pct"/>
          </w:tcPr>
          <w:p w14:paraId="191F96C7" w14:textId="47525FED" w:rsidR="0005336F" w:rsidRPr="002D732F" w:rsidRDefault="00F23251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D732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05336F" w:rsidRPr="002D732F" w14:paraId="4DF5D7DE" w14:textId="77777777" w:rsidTr="00556D14">
        <w:trPr>
          <w:trHeight w:val="704"/>
        </w:trPr>
        <w:tc>
          <w:tcPr>
            <w:tcW w:w="1265" w:type="pct"/>
            <w:noWrap/>
          </w:tcPr>
          <w:p w14:paraId="4368FA40" w14:textId="77777777" w:rsidR="0005336F" w:rsidRPr="002D732F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2D732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D553B99" w14:textId="698A05DE" w:rsidR="0005336F" w:rsidRPr="002D732F" w:rsidRDefault="002B5FB6" w:rsidP="0005336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732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Yes, it is scientifically good, timely and pivotal </w:t>
            </w:r>
            <w:r w:rsidR="00060E44" w:rsidRPr="002D732F">
              <w:rPr>
                <w:rFonts w:ascii="Arial" w:hAnsi="Arial" w:cs="Arial"/>
                <w:bCs/>
                <w:sz w:val="20"/>
                <w:szCs w:val="20"/>
                <w:lang w:val="en-GB"/>
              </w:rPr>
              <w:t>in my own view</w:t>
            </w:r>
          </w:p>
        </w:tc>
        <w:tc>
          <w:tcPr>
            <w:tcW w:w="1523" w:type="pct"/>
          </w:tcPr>
          <w:p w14:paraId="39DC27F6" w14:textId="079BBB0E" w:rsidR="0005336F" w:rsidRPr="002D732F" w:rsidRDefault="00F23251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D732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stating the scientific accuracy of the manuscript</w:t>
            </w:r>
          </w:p>
        </w:tc>
      </w:tr>
      <w:tr w:rsidR="0005336F" w:rsidRPr="002D732F" w14:paraId="7A8415FD" w14:textId="77777777" w:rsidTr="00556D14">
        <w:trPr>
          <w:trHeight w:val="703"/>
        </w:trPr>
        <w:tc>
          <w:tcPr>
            <w:tcW w:w="1265" w:type="pct"/>
            <w:noWrap/>
          </w:tcPr>
          <w:p w14:paraId="6B672EC5" w14:textId="77777777" w:rsidR="0005336F" w:rsidRPr="002D732F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D732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707A3493" w14:textId="3142EDD0" w:rsidR="0005336F" w:rsidRPr="002D732F" w:rsidRDefault="009E7A10" w:rsidP="0005336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D732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references are relatively </w:t>
            </w:r>
            <w:r w:rsidR="00FA751D" w:rsidRPr="002D732F">
              <w:rPr>
                <w:rFonts w:ascii="Arial" w:hAnsi="Arial" w:cs="Arial"/>
                <w:bCs/>
                <w:sz w:val="20"/>
                <w:szCs w:val="20"/>
                <w:lang w:val="en-GB"/>
              </w:rPr>
              <w:t>recent and adequate</w:t>
            </w:r>
          </w:p>
        </w:tc>
        <w:tc>
          <w:tcPr>
            <w:tcW w:w="1523" w:type="pct"/>
          </w:tcPr>
          <w:p w14:paraId="1B3FD2BB" w14:textId="2FFAE81B" w:rsidR="0005336F" w:rsidRPr="002D732F" w:rsidRDefault="00F23251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D732F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05336F" w:rsidRPr="002D732F" w14:paraId="601BAA6A" w14:textId="77777777" w:rsidTr="00556D14">
        <w:trPr>
          <w:trHeight w:val="386"/>
        </w:trPr>
        <w:tc>
          <w:tcPr>
            <w:tcW w:w="1265" w:type="pct"/>
            <w:noWrap/>
          </w:tcPr>
          <w:p w14:paraId="384C84BF" w14:textId="77777777" w:rsidR="0005336F" w:rsidRPr="002D732F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2D732F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6A8D5459" w14:textId="77777777" w:rsidR="0005336F" w:rsidRPr="002D732F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AE9C6AE" w14:textId="75BB2FA1" w:rsidR="0005336F" w:rsidRPr="002D732F" w:rsidRDefault="00405069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D732F">
              <w:rPr>
                <w:rFonts w:ascii="Arial" w:hAnsi="Arial" w:cs="Arial"/>
                <w:sz w:val="20"/>
                <w:szCs w:val="20"/>
                <w:lang w:val="en-GB"/>
              </w:rPr>
              <w:t>The language is suitable and okay</w:t>
            </w:r>
          </w:p>
        </w:tc>
        <w:tc>
          <w:tcPr>
            <w:tcW w:w="1523" w:type="pct"/>
          </w:tcPr>
          <w:p w14:paraId="0577CDB7" w14:textId="666B5B32" w:rsidR="0005336F" w:rsidRPr="002D732F" w:rsidRDefault="00F23251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D732F">
              <w:rPr>
                <w:rFonts w:ascii="Arial" w:hAnsi="Arial" w:cs="Arial"/>
                <w:sz w:val="20"/>
                <w:szCs w:val="20"/>
                <w:lang w:val="en-GB"/>
              </w:rPr>
              <w:t>Okay</w:t>
            </w:r>
          </w:p>
        </w:tc>
      </w:tr>
      <w:tr w:rsidR="0005336F" w:rsidRPr="002D732F" w14:paraId="2BD840E5" w14:textId="77777777" w:rsidTr="00556D14">
        <w:trPr>
          <w:trHeight w:val="1178"/>
        </w:trPr>
        <w:tc>
          <w:tcPr>
            <w:tcW w:w="1265" w:type="pct"/>
            <w:noWrap/>
          </w:tcPr>
          <w:p w14:paraId="2065828C" w14:textId="77777777" w:rsidR="0005336F" w:rsidRPr="002D732F" w:rsidRDefault="0005336F" w:rsidP="0005336F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2D732F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2D732F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2D732F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714DE6C2" w14:textId="77777777" w:rsidR="0005336F" w:rsidRPr="002D732F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49A9FA1" w14:textId="34F5813F" w:rsidR="0005336F" w:rsidRPr="002D732F" w:rsidRDefault="00FA751D" w:rsidP="0005336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D732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REFER TO THE TRACKED COMMENTS </w:t>
            </w:r>
          </w:p>
        </w:tc>
        <w:tc>
          <w:tcPr>
            <w:tcW w:w="1523" w:type="pct"/>
          </w:tcPr>
          <w:p w14:paraId="4AEAC6C5" w14:textId="05725D64" w:rsidR="0005336F" w:rsidRPr="002D732F" w:rsidRDefault="00F23251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D732F">
              <w:rPr>
                <w:rFonts w:ascii="Arial" w:hAnsi="Arial" w:cs="Arial"/>
                <w:sz w:val="20"/>
                <w:szCs w:val="20"/>
                <w:lang w:val="en-GB"/>
              </w:rPr>
              <w:t>Okay</w:t>
            </w:r>
          </w:p>
        </w:tc>
      </w:tr>
    </w:tbl>
    <w:p w14:paraId="223E560D" w14:textId="77777777" w:rsidR="0005336F" w:rsidRPr="002D732F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C7807CA" w14:textId="77777777" w:rsidR="0005336F" w:rsidRPr="002D732F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3CFACC5" w14:textId="77777777" w:rsidR="0005336F" w:rsidRPr="002D732F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123D9FB" w14:textId="77777777" w:rsidR="0005336F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34F21326" w14:textId="77777777" w:rsidR="002D732F" w:rsidRDefault="002D732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2856F8B8" w14:textId="77777777" w:rsidR="002D732F" w:rsidRDefault="002D732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FC0DBF4" w14:textId="77777777" w:rsidR="002D732F" w:rsidRDefault="002D732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BB7FE01" w14:textId="77777777" w:rsidR="002D732F" w:rsidRDefault="002D732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28DB49CA" w14:textId="77777777" w:rsidR="002D732F" w:rsidRDefault="002D732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CA51BD5" w14:textId="77777777" w:rsidR="002D732F" w:rsidRDefault="002D732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7A67453" w14:textId="77777777" w:rsidR="002D732F" w:rsidRDefault="002D732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714695B" w14:textId="77777777" w:rsidR="002D732F" w:rsidRDefault="002D732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BEF6D36" w14:textId="77777777" w:rsidR="002D732F" w:rsidRPr="002D732F" w:rsidRDefault="002D732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9744C56" w14:textId="77777777" w:rsidR="0005336F" w:rsidRPr="002D732F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3"/>
        <w:gridCol w:w="4342"/>
        <w:gridCol w:w="2525"/>
      </w:tblGrid>
      <w:tr w:rsidR="0005336F" w:rsidRPr="002D732F" w14:paraId="6AB66A95" w14:textId="77777777" w:rsidTr="00556D14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12588" w14:textId="77777777" w:rsidR="0005336F" w:rsidRPr="002D732F" w:rsidRDefault="0005336F" w:rsidP="0005336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2D732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2D732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A29A547" w14:textId="77777777" w:rsidR="0005336F" w:rsidRPr="002D732F" w:rsidRDefault="0005336F" w:rsidP="0005336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5336F" w:rsidRPr="002D732F" w14:paraId="1E4FA5ED" w14:textId="77777777" w:rsidTr="008D4333">
        <w:trPr>
          <w:trHeight w:val="935"/>
        </w:trPr>
        <w:tc>
          <w:tcPr>
            <w:tcW w:w="235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3D581" w14:textId="77777777" w:rsidR="0005336F" w:rsidRPr="002D732F" w:rsidRDefault="0005336F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2ADF9" w14:textId="77777777" w:rsidR="0005336F" w:rsidRPr="002D732F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D732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974" w:type="pct"/>
          </w:tcPr>
          <w:p w14:paraId="079909E5" w14:textId="77777777" w:rsidR="00091F6A" w:rsidRPr="002D732F" w:rsidRDefault="00091F6A" w:rsidP="00091F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D732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2D732F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151D40E7" w14:textId="77777777" w:rsidR="0005336F" w:rsidRPr="002D732F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5336F" w:rsidRPr="002D732F" w14:paraId="1945BCDF" w14:textId="77777777" w:rsidTr="008D4333">
        <w:trPr>
          <w:trHeight w:val="697"/>
        </w:trPr>
        <w:tc>
          <w:tcPr>
            <w:tcW w:w="235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D3DED" w14:textId="77777777" w:rsidR="0005336F" w:rsidRPr="002D732F" w:rsidRDefault="0005336F" w:rsidP="0005336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D732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B5D9C37" w14:textId="77777777" w:rsidR="0005336F" w:rsidRPr="002D732F" w:rsidRDefault="0005336F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ED235" w14:textId="77777777" w:rsidR="0005336F" w:rsidRPr="002D732F" w:rsidRDefault="0005336F" w:rsidP="0005336F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D732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2D732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2D732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52130821" w14:textId="77777777" w:rsidR="0005336F" w:rsidRPr="002D732F" w:rsidRDefault="0005336F" w:rsidP="0005336F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3F2BC1C4" w14:textId="7B540B43" w:rsidR="0005336F" w:rsidRPr="002D732F" w:rsidRDefault="00BC52F3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2D732F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None seen and not applicable for this work</w:t>
            </w:r>
          </w:p>
        </w:tc>
        <w:tc>
          <w:tcPr>
            <w:tcW w:w="974" w:type="pct"/>
            <w:vAlign w:val="center"/>
          </w:tcPr>
          <w:p w14:paraId="0CB545A3" w14:textId="77777777" w:rsidR="0005336F" w:rsidRPr="002D732F" w:rsidRDefault="0005336F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13D31FE" w14:textId="77777777" w:rsidR="0005336F" w:rsidRPr="002D732F" w:rsidRDefault="0005336F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3B3A475" w14:textId="77777777" w:rsidR="0005336F" w:rsidRPr="002D732F" w:rsidRDefault="0005336F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DB8E568" w14:textId="77777777" w:rsidR="0005336F" w:rsidRPr="002D732F" w:rsidRDefault="0005336F" w:rsidP="0005336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43B55EA4" w14:textId="77777777" w:rsidR="001C3F93" w:rsidRPr="002D732F" w:rsidRDefault="001C3F93" w:rsidP="0070359D">
      <w:pPr>
        <w:pStyle w:val="BodyText"/>
        <w:outlineLvl w:val="0"/>
        <w:rPr>
          <w:rFonts w:ascii="Arial" w:hAnsi="Arial" w:cs="Arial"/>
          <w:bCs/>
          <w:sz w:val="20"/>
          <w:szCs w:val="20"/>
          <w:lang w:val="en-GB"/>
        </w:rPr>
      </w:pPr>
    </w:p>
    <w:sectPr w:rsidR="001C3F93" w:rsidRPr="002D732F" w:rsidSect="00AA2F65">
      <w:headerReference w:type="default" r:id="rId9"/>
      <w:pgSz w:w="15840" w:h="12240" w:orient="landscape"/>
      <w:pgMar w:top="11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0FD2F" w14:textId="77777777" w:rsidR="00FD1A89" w:rsidRPr="0000007A" w:rsidRDefault="00FD1A89" w:rsidP="0099583E">
      <w:r>
        <w:separator/>
      </w:r>
    </w:p>
  </w:endnote>
  <w:endnote w:type="continuationSeparator" w:id="0">
    <w:p w14:paraId="6FD16001" w14:textId="77777777" w:rsidR="00FD1A89" w:rsidRPr="0000007A" w:rsidRDefault="00FD1A89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DD12D" w14:textId="77777777" w:rsidR="00FD1A89" w:rsidRPr="0000007A" w:rsidRDefault="00FD1A89" w:rsidP="0099583E">
      <w:r>
        <w:separator/>
      </w:r>
    </w:p>
  </w:footnote>
  <w:footnote w:type="continuationSeparator" w:id="0">
    <w:p w14:paraId="04EC4DD9" w14:textId="77777777" w:rsidR="00FD1A89" w:rsidRPr="0000007A" w:rsidRDefault="00FD1A89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65969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EA0FB9D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152894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000003"/>
    <w:multiLevelType w:val="multilevel"/>
    <w:tmpl w:val="9E78E4B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000007"/>
    <w:multiLevelType w:val="multilevel"/>
    <w:tmpl w:val="D3922D8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000009"/>
    <w:multiLevelType w:val="multilevel"/>
    <w:tmpl w:val="4B58D69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0000010"/>
    <w:multiLevelType w:val="multilevel"/>
    <w:tmpl w:val="F1B69CD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0000012"/>
    <w:multiLevelType w:val="multilevel"/>
    <w:tmpl w:val="557E57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0000015"/>
    <w:multiLevelType w:val="multilevel"/>
    <w:tmpl w:val="6DC0F82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000001C"/>
    <w:multiLevelType w:val="multilevel"/>
    <w:tmpl w:val="1CA2DB9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D4884"/>
    <w:multiLevelType w:val="hybridMultilevel"/>
    <w:tmpl w:val="4DB69B3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6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90265678">
    <w:abstractNumId w:val="11"/>
  </w:num>
  <w:num w:numId="2" w16cid:durableId="256060161">
    <w:abstractNumId w:val="15"/>
  </w:num>
  <w:num w:numId="3" w16cid:durableId="110978027">
    <w:abstractNumId w:val="14"/>
  </w:num>
  <w:num w:numId="4" w16cid:durableId="6711314">
    <w:abstractNumId w:val="16"/>
  </w:num>
  <w:num w:numId="5" w16cid:durableId="1970933651">
    <w:abstractNumId w:val="13"/>
  </w:num>
  <w:num w:numId="6" w16cid:durableId="134183570">
    <w:abstractNumId w:val="8"/>
  </w:num>
  <w:num w:numId="7" w16cid:durableId="482086707">
    <w:abstractNumId w:val="10"/>
  </w:num>
  <w:num w:numId="8" w16cid:durableId="584924025">
    <w:abstractNumId w:val="18"/>
  </w:num>
  <w:num w:numId="9" w16cid:durableId="108090585">
    <w:abstractNumId w:val="17"/>
  </w:num>
  <w:num w:numId="10" w16cid:durableId="423188003">
    <w:abstractNumId w:val="9"/>
  </w:num>
  <w:num w:numId="11" w16cid:durableId="1496845462">
    <w:abstractNumId w:val="5"/>
  </w:num>
  <w:num w:numId="12" w16cid:durableId="1403987609">
    <w:abstractNumId w:val="7"/>
  </w:num>
  <w:num w:numId="13" w16cid:durableId="1243442204">
    <w:abstractNumId w:val="1"/>
  </w:num>
  <w:num w:numId="14" w16cid:durableId="1936328038">
    <w:abstractNumId w:val="4"/>
  </w:num>
  <w:num w:numId="15" w16cid:durableId="911307977">
    <w:abstractNumId w:val="0"/>
  </w:num>
  <w:num w:numId="16" w16cid:durableId="1271739039">
    <w:abstractNumId w:val="3"/>
  </w:num>
  <w:num w:numId="17" w16cid:durableId="1283732996">
    <w:abstractNumId w:val="6"/>
  </w:num>
  <w:num w:numId="18" w16cid:durableId="449476841">
    <w:abstractNumId w:val="2"/>
  </w:num>
  <w:num w:numId="19" w16cid:durableId="174799529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M7K0NDSwNDc2NjEGYiUdpeDU4uLM/DyQAqNaAABRIKgsAAAA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50FC"/>
    <w:rsid w:val="0005336F"/>
    <w:rsid w:val="00056CB0"/>
    <w:rsid w:val="00060E44"/>
    <w:rsid w:val="0006257C"/>
    <w:rsid w:val="00084D7C"/>
    <w:rsid w:val="00091F6A"/>
    <w:rsid w:val="000936AC"/>
    <w:rsid w:val="00095A59"/>
    <w:rsid w:val="000A2134"/>
    <w:rsid w:val="000A5E36"/>
    <w:rsid w:val="000A6F41"/>
    <w:rsid w:val="000B4EE5"/>
    <w:rsid w:val="000B74A1"/>
    <w:rsid w:val="000B757E"/>
    <w:rsid w:val="000C0837"/>
    <w:rsid w:val="000C3B7E"/>
    <w:rsid w:val="000C4E8F"/>
    <w:rsid w:val="00101322"/>
    <w:rsid w:val="00114CDC"/>
    <w:rsid w:val="00130867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B0C63"/>
    <w:rsid w:val="001B2CCC"/>
    <w:rsid w:val="001B4678"/>
    <w:rsid w:val="001C3F93"/>
    <w:rsid w:val="001D3A1D"/>
    <w:rsid w:val="001D3E34"/>
    <w:rsid w:val="001F24FF"/>
    <w:rsid w:val="001F707F"/>
    <w:rsid w:val="002011F3"/>
    <w:rsid w:val="00201B85"/>
    <w:rsid w:val="002047E6"/>
    <w:rsid w:val="00206BDC"/>
    <w:rsid w:val="002105F7"/>
    <w:rsid w:val="00220111"/>
    <w:rsid w:val="0022369C"/>
    <w:rsid w:val="002320EB"/>
    <w:rsid w:val="0023696A"/>
    <w:rsid w:val="002422CB"/>
    <w:rsid w:val="00245E23"/>
    <w:rsid w:val="0025366D"/>
    <w:rsid w:val="0025695D"/>
    <w:rsid w:val="00262634"/>
    <w:rsid w:val="00275984"/>
    <w:rsid w:val="00276324"/>
    <w:rsid w:val="00280EC9"/>
    <w:rsid w:val="0028120E"/>
    <w:rsid w:val="00291D08"/>
    <w:rsid w:val="00293482"/>
    <w:rsid w:val="00295C77"/>
    <w:rsid w:val="002A5799"/>
    <w:rsid w:val="002B5FB6"/>
    <w:rsid w:val="002D732F"/>
    <w:rsid w:val="002E2339"/>
    <w:rsid w:val="002E6D86"/>
    <w:rsid w:val="002F6935"/>
    <w:rsid w:val="003204B8"/>
    <w:rsid w:val="0033692F"/>
    <w:rsid w:val="00362EB9"/>
    <w:rsid w:val="003A04E7"/>
    <w:rsid w:val="003A6E1A"/>
    <w:rsid w:val="003B2172"/>
    <w:rsid w:val="003B48AA"/>
    <w:rsid w:val="003C02B9"/>
    <w:rsid w:val="003C3543"/>
    <w:rsid w:val="003C54D9"/>
    <w:rsid w:val="003E746A"/>
    <w:rsid w:val="003F58C7"/>
    <w:rsid w:val="00405069"/>
    <w:rsid w:val="00407D92"/>
    <w:rsid w:val="00417726"/>
    <w:rsid w:val="0044519B"/>
    <w:rsid w:val="00457AB1"/>
    <w:rsid w:val="00457BC0"/>
    <w:rsid w:val="00462996"/>
    <w:rsid w:val="0047191C"/>
    <w:rsid w:val="004909B5"/>
    <w:rsid w:val="004A4189"/>
    <w:rsid w:val="004A5147"/>
    <w:rsid w:val="004A7C65"/>
    <w:rsid w:val="004B4CAD"/>
    <w:rsid w:val="004C3DF1"/>
    <w:rsid w:val="004D2E36"/>
    <w:rsid w:val="00503AB6"/>
    <w:rsid w:val="005047C5"/>
    <w:rsid w:val="005306A1"/>
    <w:rsid w:val="00531C82"/>
    <w:rsid w:val="00533FC1"/>
    <w:rsid w:val="00535A4C"/>
    <w:rsid w:val="0054564B"/>
    <w:rsid w:val="00545A13"/>
    <w:rsid w:val="00546343"/>
    <w:rsid w:val="0054796A"/>
    <w:rsid w:val="00556D14"/>
    <w:rsid w:val="00557CD3"/>
    <w:rsid w:val="00560D3C"/>
    <w:rsid w:val="00567DE0"/>
    <w:rsid w:val="005735A5"/>
    <w:rsid w:val="005A1D6E"/>
    <w:rsid w:val="005B2940"/>
    <w:rsid w:val="005B653F"/>
    <w:rsid w:val="005C25A0"/>
    <w:rsid w:val="005D230D"/>
    <w:rsid w:val="006011B8"/>
    <w:rsid w:val="00602F7D"/>
    <w:rsid w:val="00605952"/>
    <w:rsid w:val="00620677"/>
    <w:rsid w:val="0062393A"/>
    <w:rsid w:val="00624032"/>
    <w:rsid w:val="006357A1"/>
    <w:rsid w:val="006407C4"/>
    <w:rsid w:val="00645A56"/>
    <w:rsid w:val="006532DF"/>
    <w:rsid w:val="0065579D"/>
    <w:rsid w:val="00663792"/>
    <w:rsid w:val="00663CD0"/>
    <w:rsid w:val="006640D6"/>
    <w:rsid w:val="0067046C"/>
    <w:rsid w:val="00680EB4"/>
    <w:rsid w:val="0068446F"/>
    <w:rsid w:val="00696CAD"/>
    <w:rsid w:val="006A5E0B"/>
    <w:rsid w:val="006C3797"/>
    <w:rsid w:val="006D0E0C"/>
    <w:rsid w:val="006E7D6E"/>
    <w:rsid w:val="006F16EC"/>
    <w:rsid w:val="00701186"/>
    <w:rsid w:val="0070359D"/>
    <w:rsid w:val="00707BE1"/>
    <w:rsid w:val="007178CA"/>
    <w:rsid w:val="007238EB"/>
    <w:rsid w:val="007317C3"/>
    <w:rsid w:val="0073538B"/>
    <w:rsid w:val="00747050"/>
    <w:rsid w:val="00766889"/>
    <w:rsid w:val="00766A0D"/>
    <w:rsid w:val="00767F8C"/>
    <w:rsid w:val="00774427"/>
    <w:rsid w:val="00780B67"/>
    <w:rsid w:val="00787E76"/>
    <w:rsid w:val="00796EB3"/>
    <w:rsid w:val="007D0246"/>
    <w:rsid w:val="007E2523"/>
    <w:rsid w:val="007F0FBA"/>
    <w:rsid w:val="007F4B4F"/>
    <w:rsid w:val="007F5873"/>
    <w:rsid w:val="00804A43"/>
    <w:rsid w:val="00815F94"/>
    <w:rsid w:val="008224E2"/>
    <w:rsid w:val="00825DC9"/>
    <w:rsid w:val="0082676D"/>
    <w:rsid w:val="00826F48"/>
    <w:rsid w:val="00846F1F"/>
    <w:rsid w:val="00864044"/>
    <w:rsid w:val="00877F10"/>
    <w:rsid w:val="00882091"/>
    <w:rsid w:val="00893E75"/>
    <w:rsid w:val="00896C61"/>
    <w:rsid w:val="008C2F62"/>
    <w:rsid w:val="008C5B98"/>
    <w:rsid w:val="008D020E"/>
    <w:rsid w:val="008D4333"/>
    <w:rsid w:val="008F20CC"/>
    <w:rsid w:val="008F36E4"/>
    <w:rsid w:val="00902805"/>
    <w:rsid w:val="00922E2F"/>
    <w:rsid w:val="00943EC9"/>
    <w:rsid w:val="00950EA5"/>
    <w:rsid w:val="009553EC"/>
    <w:rsid w:val="00982766"/>
    <w:rsid w:val="009852C4"/>
    <w:rsid w:val="0099583E"/>
    <w:rsid w:val="009A0242"/>
    <w:rsid w:val="009A59ED"/>
    <w:rsid w:val="009C5642"/>
    <w:rsid w:val="009C5EC7"/>
    <w:rsid w:val="009C61D3"/>
    <w:rsid w:val="009E13C3"/>
    <w:rsid w:val="009E6A30"/>
    <w:rsid w:val="009E7A10"/>
    <w:rsid w:val="009F29EB"/>
    <w:rsid w:val="00A001A0"/>
    <w:rsid w:val="00A029E4"/>
    <w:rsid w:val="00A038E0"/>
    <w:rsid w:val="00A06CCE"/>
    <w:rsid w:val="00A12C83"/>
    <w:rsid w:val="00A31AAC"/>
    <w:rsid w:val="00A32905"/>
    <w:rsid w:val="00A36C95"/>
    <w:rsid w:val="00A37DE3"/>
    <w:rsid w:val="00A452CA"/>
    <w:rsid w:val="00A519D1"/>
    <w:rsid w:val="00A652B4"/>
    <w:rsid w:val="00A65C50"/>
    <w:rsid w:val="00AA2F65"/>
    <w:rsid w:val="00AA41B3"/>
    <w:rsid w:val="00AA4A6B"/>
    <w:rsid w:val="00AB1ED6"/>
    <w:rsid w:val="00AB397D"/>
    <w:rsid w:val="00AB638A"/>
    <w:rsid w:val="00AB6E43"/>
    <w:rsid w:val="00AC1349"/>
    <w:rsid w:val="00AE3ABC"/>
    <w:rsid w:val="00AF3016"/>
    <w:rsid w:val="00B22FE6"/>
    <w:rsid w:val="00B3033D"/>
    <w:rsid w:val="00B367DB"/>
    <w:rsid w:val="00B62087"/>
    <w:rsid w:val="00B62F41"/>
    <w:rsid w:val="00B760E1"/>
    <w:rsid w:val="00B91832"/>
    <w:rsid w:val="00BA1AB3"/>
    <w:rsid w:val="00BA6421"/>
    <w:rsid w:val="00BB4FEC"/>
    <w:rsid w:val="00BC402F"/>
    <w:rsid w:val="00BC52F3"/>
    <w:rsid w:val="00BD0AF9"/>
    <w:rsid w:val="00BE13EF"/>
    <w:rsid w:val="00BE40A5"/>
    <w:rsid w:val="00BE6454"/>
    <w:rsid w:val="00BF75D4"/>
    <w:rsid w:val="00C069B5"/>
    <w:rsid w:val="00C10283"/>
    <w:rsid w:val="00C22886"/>
    <w:rsid w:val="00C25C8F"/>
    <w:rsid w:val="00C263C6"/>
    <w:rsid w:val="00C44697"/>
    <w:rsid w:val="00C635B6"/>
    <w:rsid w:val="00C71BE5"/>
    <w:rsid w:val="00C84097"/>
    <w:rsid w:val="00CB429B"/>
    <w:rsid w:val="00CC71A5"/>
    <w:rsid w:val="00CD093E"/>
    <w:rsid w:val="00CD1556"/>
    <w:rsid w:val="00CD1FD7"/>
    <w:rsid w:val="00CE5AC7"/>
    <w:rsid w:val="00CE61A4"/>
    <w:rsid w:val="00CF0BBB"/>
    <w:rsid w:val="00CF52C0"/>
    <w:rsid w:val="00CF5CAE"/>
    <w:rsid w:val="00D11CB8"/>
    <w:rsid w:val="00D1283A"/>
    <w:rsid w:val="00D17979"/>
    <w:rsid w:val="00D2075F"/>
    <w:rsid w:val="00D23B2F"/>
    <w:rsid w:val="00D37E12"/>
    <w:rsid w:val="00D40416"/>
    <w:rsid w:val="00D40553"/>
    <w:rsid w:val="00D4782A"/>
    <w:rsid w:val="00D670B8"/>
    <w:rsid w:val="00D7603E"/>
    <w:rsid w:val="00D90124"/>
    <w:rsid w:val="00D90D23"/>
    <w:rsid w:val="00D9392F"/>
    <w:rsid w:val="00DA41F5"/>
    <w:rsid w:val="00DA6AED"/>
    <w:rsid w:val="00DB4568"/>
    <w:rsid w:val="00DB7E1B"/>
    <w:rsid w:val="00DC1D81"/>
    <w:rsid w:val="00E02D1A"/>
    <w:rsid w:val="00E451EA"/>
    <w:rsid w:val="00E57F4B"/>
    <w:rsid w:val="00E63889"/>
    <w:rsid w:val="00E71C8D"/>
    <w:rsid w:val="00E72360"/>
    <w:rsid w:val="00E76BF3"/>
    <w:rsid w:val="00E972A7"/>
    <w:rsid w:val="00EB3E91"/>
    <w:rsid w:val="00EC6894"/>
    <w:rsid w:val="00ED0959"/>
    <w:rsid w:val="00ED6B12"/>
    <w:rsid w:val="00EF2AA5"/>
    <w:rsid w:val="00EF326D"/>
    <w:rsid w:val="00EF53FE"/>
    <w:rsid w:val="00F23251"/>
    <w:rsid w:val="00F2643C"/>
    <w:rsid w:val="00F3669D"/>
    <w:rsid w:val="00F405F8"/>
    <w:rsid w:val="00F43A42"/>
    <w:rsid w:val="00F4700F"/>
    <w:rsid w:val="00F573EA"/>
    <w:rsid w:val="00F57E9D"/>
    <w:rsid w:val="00F7541F"/>
    <w:rsid w:val="00FA6528"/>
    <w:rsid w:val="00FA751D"/>
    <w:rsid w:val="00FC6387"/>
    <w:rsid w:val="00FD1A89"/>
    <w:rsid w:val="00FD70A7"/>
    <w:rsid w:val="00FF09A0"/>
    <w:rsid w:val="00FF2FFF"/>
    <w:rsid w:val="00FF7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3A4E59"/>
  <w15:chartTrackingRefBased/>
  <w15:docId w15:val="{80CADDDF-F951-4DCC-9C27-4D8FCFBD4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3F93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796EB3"/>
    <w:rPr>
      <w:color w:val="800080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1C3F9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anchor-text">
    <w:name w:val="anchor-text"/>
    <w:basedOn w:val="DefaultParagraphFont"/>
    <w:rsid w:val="001C3F93"/>
  </w:style>
  <w:style w:type="character" w:customStyle="1" w:styleId="text">
    <w:name w:val="text"/>
    <w:basedOn w:val="DefaultParagraphFont"/>
    <w:rsid w:val="001C3F93"/>
  </w:style>
  <w:style w:type="character" w:customStyle="1" w:styleId="c-bibliographic-informationvalue">
    <w:name w:val="c-bibliographic-information__value"/>
    <w:basedOn w:val="DefaultParagraphFont"/>
    <w:rsid w:val="001C3F93"/>
  </w:style>
  <w:style w:type="character" w:styleId="HTMLCite">
    <w:name w:val="HTML Cite"/>
    <w:uiPriority w:val="99"/>
    <w:semiHidden/>
    <w:unhideWhenUsed/>
    <w:rsid w:val="001C3F93"/>
    <w:rPr>
      <w:i/>
      <w:iCs/>
    </w:rPr>
  </w:style>
  <w:style w:type="character" w:styleId="CommentReference">
    <w:name w:val="annotation reference"/>
    <w:uiPriority w:val="99"/>
    <w:semiHidden/>
    <w:unhideWhenUsed/>
    <w:rsid w:val="001C3F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C3F93"/>
    <w:pPr>
      <w:spacing w:after="200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C3F93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47E6"/>
    <w:pPr>
      <w:spacing w:after="0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47E6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2D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2D1A"/>
    <w:rPr>
      <w:rFonts w:ascii="Segoe UI" w:eastAsia="Times New Roman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7178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0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bimph.com/journal/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2D673-1E8A-4FA5-A1B9-91D520452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6422564</vt:i4>
      </vt:variant>
      <vt:variant>
        <vt:i4>0</vt:i4>
      </vt:variant>
      <vt:variant>
        <vt:i4>0</vt:i4>
      </vt:variant>
      <vt:variant>
        <vt:i4>5</vt:i4>
      </vt:variant>
      <vt:variant>
        <vt:lpwstr>http://www.mbimph.com/journal/1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14</cp:revision>
  <dcterms:created xsi:type="dcterms:W3CDTF">2025-12-12T11:42:00Z</dcterms:created>
  <dcterms:modified xsi:type="dcterms:W3CDTF">2025-12-22T09:32:00Z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0a433f9a-8050-4b3f-ae12-74e7420caa79</vt:lpwstr>
  </property>
</Properties>
</file>